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3BEDE" w14:textId="64534E1B" w:rsidR="00830D48" w:rsidRDefault="00CA052A" w:rsidP="00830D48">
      <w:pPr>
        <w:jc w:val="center"/>
        <w:rPr>
          <w:b/>
          <w:lang w:val="ru-RU"/>
        </w:rPr>
      </w:pPr>
      <w:r w:rsidRPr="00CA052A">
        <w:rPr>
          <w:b/>
          <w:lang w:val="ru-RU"/>
        </w:rPr>
        <w:t>Монтаж опорных столов под солнечную станцию 12</w:t>
      </w:r>
      <w:r w:rsidR="002C5297">
        <w:rPr>
          <w:b/>
          <w:lang w:val="ru-RU"/>
        </w:rPr>
        <w:t>34</w:t>
      </w:r>
      <w:r w:rsidRPr="00CA052A">
        <w:rPr>
          <w:b/>
          <w:lang w:val="ru-RU"/>
        </w:rPr>
        <w:t xml:space="preserve"> кВт. </w:t>
      </w:r>
    </w:p>
    <w:p w14:paraId="0B9748AB" w14:textId="77777777" w:rsidR="00CA052A" w:rsidRPr="00CA052A" w:rsidRDefault="00CA052A" w:rsidP="00830D48">
      <w:pPr>
        <w:jc w:val="center"/>
        <w:rPr>
          <w:b/>
          <w:lang w:val="ru-RU"/>
        </w:rPr>
      </w:pPr>
    </w:p>
    <w:p w14:paraId="249DE024" w14:textId="7EC75B83" w:rsidR="007C3F4F" w:rsidRDefault="007C3F4F" w:rsidP="00830D48">
      <w:pPr>
        <w:ind w:firstLine="720"/>
        <w:rPr>
          <w:lang w:val="ru-RU"/>
        </w:rPr>
      </w:pPr>
      <w:r>
        <w:rPr>
          <w:lang w:val="ru-RU"/>
        </w:rPr>
        <w:t xml:space="preserve">Площадка строительства </w:t>
      </w:r>
      <w:r w:rsidR="00D155EB">
        <w:rPr>
          <w:lang w:val="ru-RU"/>
        </w:rPr>
        <w:t>с Скра</w:t>
      </w:r>
      <w:r>
        <w:rPr>
          <w:lang w:val="ru-RU"/>
        </w:rPr>
        <w:t xml:space="preserve">, расположена </w:t>
      </w:r>
      <w:r w:rsidR="002C5297" w:rsidRPr="00AF2CD0">
        <w:rPr>
          <w:lang w:val="ru-RU"/>
        </w:rPr>
        <w:t xml:space="preserve"> </w:t>
      </w:r>
      <w:r w:rsidR="00D155EB" w:rsidRPr="00220D39">
        <w:rPr>
          <w:rFonts w:ascii="Times New Roman" w:hAnsi="Times New Roman" w:cs="Times New Roman"/>
          <w:spacing w:val="-18"/>
          <w:w w:val="105"/>
          <w:sz w:val="20"/>
          <w:lang w:val="ru-RU"/>
        </w:rPr>
        <w:t>41.99890693956168, 43.992914672423524</w:t>
      </w:r>
      <w:r>
        <w:rPr>
          <w:lang w:val="ru-RU"/>
        </w:rPr>
        <w:t xml:space="preserve"> координаты. На площадке расположено </w:t>
      </w:r>
      <w:r w:rsidR="00D155EB">
        <w:rPr>
          <w:lang w:val="ru-RU"/>
        </w:rPr>
        <w:t>3</w:t>
      </w:r>
      <w:r>
        <w:rPr>
          <w:lang w:val="ru-RU"/>
        </w:rPr>
        <w:t xml:space="preserve"> </w:t>
      </w:r>
      <w:r w:rsidR="00D155EB">
        <w:rPr>
          <w:lang w:val="ru-RU"/>
        </w:rPr>
        <w:t>станции</w:t>
      </w:r>
    </w:p>
    <w:p w14:paraId="5CDA94B8" w14:textId="3C581468" w:rsidR="002917C5" w:rsidRPr="00AF2CD0" w:rsidRDefault="007C3F4F" w:rsidP="00830D48">
      <w:pPr>
        <w:ind w:firstLine="720"/>
        <w:rPr>
          <w:lang w:val="ru-RU"/>
        </w:rPr>
      </w:pPr>
      <w:r>
        <w:rPr>
          <w:lang w:val="ru-RU"/>
        </w:rPr>
        <w:t>Подготовка земельного участка к проведению строительно</w:t>
      </w:r>
      <w:r w:rsidR="00974118">
        <w:rPr>
          <w:lang w:val="ka-GE"/>
        </w:rPr>
        <w:t>-</w:t>
      </w:r>
      <w:r>
        <w:rPr>
          <w:lang w:val="ru-RU"/>
        </w:rPr>
        <w:t xml:space="preserve">монтажных работ выполняется Заказчиком, а именно: очистка от зеленых насаждений, мусора, </w:t>
      </w:r>
      <w:r w:rsidRPr="00AF2CD0">
        <w:rPr>
          <w:lang w:val="ru-RU"/>
        </w:rPr>
        <w:t>планировка</w:t>
      </w:r>
      <w:r w:rsidR="00830D48" w:rsidRPr="00AF2CD0">
        <w:rPr>
          <w:lang w:val="ru-RU"/>
        </w:rPr>
        <w:t xml:space="preserve"> участка от резких перепадов высот. </w:t>
      </w:r>
      <w:r w:rsidR="00383998" w:rsidRPr="00AF2CD0">
        <w:rPr>
          <w:lang w:val="ru-RU"/>
        </w:rPr>
        <w:t xml:space="preserve"> </w:t>
      </w:r>
    </w:p>
    <w:p w14:paraId="1DDCA745" w14:textId="77777777" w:rsidR="007C3F4F" w:rsidRDefault="007C3F4F" w:rsidP="00830D48">
      <w:pPr>
        <w:ind w:firstLine="720"/>
        <w:rPr>
          <w:lang w:val="ru-RU"/>
        </w:rPr>
      </w:pPr>
      <w:r>
        <w:rPr>
          <w:lang w:val="ru-RU"/>
        </w:rPr>
        <w:t>Заказчиком выполнены изыскания грунтов, которые показывают:</w:t>
      </w:r>
    </w:p>
    <w:p w14:paraId="0BC1B22B" w14:textId="3509B338" w:rsidR="002917C5" w:rsidRPr="00AF2CD0" w:rsidRDefault="00383998" w:rsidP="00830D48">
      <w:pPr>
        <w:ind w:firstLine="720"/>
        <w:rPr>
          <w:lang w:val="ru-RU"/>
        </w:rPr>
      </w:pPr>
      <w:r w:rsidRPr="00AF2CD0">
        <w:rPr>
          <w:lang w:val="ru-RU"/>
        </w:rPr>
        <w:t xml:space="preserve">Грунт на </w:t>
      </w:r>
      <w:r w:rsidR="002917C5" w:rsidRPr="00AF2CD0">
        <w:rPr>
          <w:lang w:val="ru-RU"/>
        </w:rPr>
        <w:t xml:space="preserve">ИГЭ 1 – Суглинок коричневого цвета, твердый.  ИГЭ 1 – Суглинок коричневого цвета, твердый. Значения основных физико-механических характеристик грунтов: − объемная плотность р=1,87 г/см3; − условное расчетное сопротивление </w:t>
      </w:r>
      <w:r w:rsidR="002917C5">
        <w:t>R</w:t>
      </w:r>
      <w:r w:rsidR="002917C5" w:rsidRPr="00AF2CD0">
        <w:rPr>
          <w:lang w:val="ru-RU"/>
        </w:rPr>
        <w:t xml:space="preserve">0=2,43 кг/см3; − угол трения В=19,50; − адгезия С=0,25 кг/см2; − модуль деформации Е=190 кг/см2; − балл по трудности обработки р-33/г, </w:t>
      </w:r>
      <w:r w:rsidR="002917C5">
        <w:t>III</w:t>
      </w:r>
      <w:r w:rsidR="002917C5" w:rsidRPr="00AF2CD0">
        <w:rPr>
          <w:lang w:val="ru-RU"/>
        </w:rPr>
        <w:t xml:space="preserve"> категория. Элемент 1 покрыт 40-50-сантиметровым валковым слоем – галькой и монетами с включениями крупных блоков до 5% и с засыпкой из песка разной крупы. На территории исследований не обнаружено никаких геотехнических процессов, которые могли бы представлять какую-либо опасность. Грунтовые воды не появлялись ни в одной яме до 4,0 м.</w:t>
      </w:r>
    </w:p>
    <w:p w14:paraId="0DF7F14D" w14:textId="58B4E053" w:rsidR="007C3F4F" w:rsidRDefault="007C3F4F" w:rsidP="00830D48">
      <w:pPr>
        <w:ind w:firstLine="720"/>
        <w:rPr>
          <w:lang w:val="ru-RU"/>
        </w:rPr>
      </w:pPr>
      <w:r>
        <w:rPr>
          <w:lang w:val="ru-RU"/>
        </w:rPr>
        <w:t>В соответствии с данным Техническим заданием подрядчик должен выполнить следующие работы:</w:t>
      </w:r>
    </w:p>
    <w:p w14:paraId="1F9E851A" w14:textId="7CD3C219" w:rsidR="002917C5" w:rsidRPr="00974118" w:rsidRDefault="007C3F4F" w:rsidP="007C3F4F">
      <w:pPr>
        <w:pStyle w:val="ListParagraph"/>
        <w:numPr>
          <w:ilvl w:val="0"/>
          <w:numId w:val="1"/>
        </w:numPr>
        <w:rPr>
          <w:lang w:val="ru-RU"/>
        </w:rPr>
      </w:pPr>
      <w:r w:rsidRPr="007C3F4F">
        <w:rPr>
          <w:lang w:val="ru-RU"/>
        </w:rPr>
        <w:t xml:space="preserve">Выполнить </w:t>
      </w:r>
      <w:r w:rsidR="00DA42E1" w:rsidRPr="00AF2CD0">
        <w:rPr>
          <w:lang w:val="ru-RU"/>
        </w:rPr>
        <w:t xml:space="preserve"> геодези</w:t>
      </w:r>
      <w:r w:rsidRPr="007C3F4F">
        <w:rPr>
          <w:lang w:val="ru-RU"/>
        </w:rPr>
        <w:t>ческую</w:t>
      </w:r>
      <w:r w:rsidR="00DA42E1" w:rsidRPr="00AF2CD0">
        <w:rPr>
          <w:lang w:val="ru-RU"/>
        </w:rPr>
        <w:t xml:space="preserve"> раскладку столов на площадках, с обозначением реперных точек.</w:t>
      </w:r>
      <w:r w:rsidR="00CA052A" w:rsidRPr="00CA052A">
        <w:rPr>
          <w:lang w:val="ru-RU"/>
        </w:rPr>
        <w:t xml:space="preserve"> </w:t>
      </w:r>
      <w:r w:rsidR="00CA052A">
        <w:rPr>
          <w:lang w:val="ru-RU"/>
        </w:rPr>
        <w:t>Количество и расстановку реперных точек согласовать с Заказчиком.</w:t>
      </w:r>
    </w:p>
    <w:p w14:paraId="70EE1EB7" w14:textId="5485E7E7" w:rsidR="00830D48" w:rsidRPr="00AF2CD0" w:rsidRDefault="00830D48" w:rsidP="007C3F4F">
      <w:pPr>
        <w:pStyle w:val="ListParagraph"/>
        <w:numPr>
          <w:ilvl w:val="0"/>
          <w:numId w:val="1"/>
        </w:numPr>
        <w:rPr>
          <w:lang w:val="ru-RU"/>
        </w:rPr>
      </w:pPr>
      <w:r w:rsidRPr="00AF2CD0">
        <w:rPr>
          <w:lang w:val="ru-RU"/>
        </w:rPr>
        <w:t xml:space="preserve">На каждом участке необходимо забить сваи </w:t>
      </w:r>
      <w:r w:rsidR="007C3F4F">
        <w:rPr>
          <w:lang w:val="ru-RU"/>
        </w:rPr>
        <w:t xml:space="preserve">с помощью специализированных сваебойных машин </w:t>
      </w:r>
      <w:r w:rsidR="003D5E64" w:rsidRPr="00AF2CD0">
        <w:rPr>
          <w:lang w:val="ru-RU"/>
        </w:rPr>
        <w:t>п</w:t>
      </w:r>
      <w:r w:rsidRPr="00AF2CD0">
        <w:rPr>
          <w:lang w:val="ru-RU"/>
        </w:rPr>
        <w:t>од столы с учетом рельефа местнос</w:t>
      </w:r>
      <w:r w:rsidR="00E42591" w:rsidRPr="00AF2CD0">
        <w:rPr>
          <w:lang w:val="ru-RU"/>
        </w:rPr>
        <w:t xml:space="preserve">ти, глубина забивки свай 1500мм. </w:t>
      </w:r>
      <w:r w:rsidR="00E42591">
        <w:rPr>
          <w:lang w:val="ru-RU"/>
        </w:rPr>
        <w:t>Растановка</w:t>
      </w:r>
      <w:r w:rsidR="00E42591" w:rsidRPr="00AF2CD0">
        <w:rPr>
          <w:lang w:val="ru-RU"/>
        </w:rPr>
        <w:t xml:space="preserve"> свай осуществляется по геопозиционным точкам с помощью геодезиста.</w:t>
      </w:r>
      <w:r w:rsidR="00CA052A" w:rsidRPr="00AF2CD0">
        <w:rPr>
          <w:lang w:val="ru-RU"/>
        </w:rPr>
        <w:t xml:space="preserve"> При забивке свай необходимо соблюдать рядность и целостность диагоналей.</w:t>
      </w:r>
    </w:p>
    <w:p w14:paraId="7A1D4B09" w14:textId="21BA0F2B" w:rsidR="00A820D0" w:rsidRPr="00AF2CD0" w:rsidRDefault="007C3F4F">
      <w:pPr>
        <w:rPr>
          <w:lang w:val="ru-RU"/>
        </w:rPr>
      </w:pPr>
      <w:r>
        <w:rPr>
          <w:lang w:val="ru-RU"/>
        </w:rPr>
        <w:t>Участок</w:t>
      </w:r>
      <w:r w:rsidR="005E33F5" w:rsidRPr="00AF2CD0">
        <w:rPr>
          <w:lang w:val="ru-RU"/>
        </w:rPr>
        <w:t xml:space="preserve"> 1</w:t>
      </w:r>
      <w:r w:rsidR="00CA052A" w:rsidRPr="00AF2CD0">
        <w:rPr>
          <w:lang w:val="ru-RU"/>
        </w:rPr>
        <w:t xml:space="preserve"> </w:t>
      </w:r>
    </w:p>
    <w:p w14:paraId="50D4A283" w14:textId="315CE311" w:rsidR="005E33F5" w:rsidRPr="00AF2CD0" w:rsidRDefault="005E33F5">
      <w:pPr>
        <w:rPr>
          <w:lang w:val="ru-RU"/>
        </w:rPr>
      </w:pPr>
      <w:r w:rsidRPr="00AF2CD0">
        <w:rPr>
          <w:lang w:val="ru-RU"/>
        </w:rPr>
        <w:t>Сваи</w:t>
      </w:r>
      <w:r w:rsidR="0026434E" w:rsidRPr="00AF2CD0">
        <w:rPr>
          <w:lang w:val="ru-RU"/>
        </w:rPr>
        <w:t xml:space="preserve"> (</w:t>
      </w:r>
      <w:r w:rsidR="00D155EB">
        <w:rPr>
          <w:lang w:val="ru-RU"/>
        </w:rPr>
        <w:t>90</w:t>
      </w:r>
      <w:r w:rsidR="0026434E" w:rsidRPr="00AF2CD0">
        <w:rPr>
          <w:lang w:val="ru-RU"/>
        </w:rPr>
        <w:t>х50х</w:t>
      </w:r>
      <w:r w:rsidR="00D155EB">
        <w:rPr>
          <w:lang w:val="ru-RU"/>
        </w:rPr>
        <w:t>18,5х</w:t>
      </w:r>
      <w:r w:rsidR="0026434E" w:rsidRPr="00AF2CD0">
        <w:rPr>
          <w:lang w:val="ru-RU"/>
        </w:rPr>
        <w:t>3)</w:t>
      </w:r>
      <w:r w:rsidRPr="00AF2CD0">
        <w:rPr>
          <w:lang w:val="ru-RU"/>
        </w:rPr>
        <w:t xml:space="preserve"> </w:t>
      </w:r>
      <w:r w:rsidR="0026434E" w:rsidRPr="00AF2CD0">
        <w:rPr>
          <w:lang w:val="ru-RU"/>
        </w:rPr>
        <w:t xml:space="preserve">х </w:t>
      </w:r>
      <w:r w:rsidRPr="00AF2CD0">
        <w:rPr>
          <w:lang w:val="ru-RU"/>
        </w:rPr>
        <w:t>2</w:t>
      </w:r>
      <w:r w:rsidR="00D155EB">
        <w:rPr>
          <w:lang w:val="ru-RU"/>
        </w:rPr>
        <w:t>531</w:t>
      </w:r>
      <w:r w:rsidRPr="00AF2CD0">
        <w:rPr>
          <w:lang w:val="ru-RU"/>
        </w:rPr>
        <w:t xml:space="preserve"> -</w:t>
      </w:r>
      <w:r w:rsidR="00D155EB">
        <w:rPr>
          <w:lang w:val="ru-RU"/>
        </w:rPr>
        <w:t>7</w:t>
      </w:r>
      <w:r w:rsidR="00220D39" w:rsidRPr="00974118">
        <w:rPr>
          <w:lang w:val="ru-RU"/>
        </w:rPr>
        <w:t>04</w:t>
      </w:r>
      <w:r w:rsidRPr="00AF2CD0">
        <w:rPr>
          <w:lang w:val="ru-RU"/>
        </w:rPr>
        <w:t xml:space="preserve"> шт</w:t>
      </w:r>
    </w:p>
    <w:p w14:paraId="086B5A61" w14:textId="4F21B78C" w:rsidR="005E33F5" w:rsidRPr="00AF2CD0" w:rsidRDefault="005E33F5">
      <w:pPr>
        <w:rPr>
          <w:lang w:val="ru-RU"/>
        </w:rPr>
      </w:pPr>
      <w:r w:rsidRPr="00AF2CD0">
        <w:rPr>
          <w:lang w:val="ru-RU"/>
        </w:rPr>
        <w:t xml:space="preserve">Сваи </w:t>
      </w:r>
      <w:r w:rsidR="0026434E" w:rsidRPr="00AF2CD0">
        <w:rPr>
          <w:lang w:val="ru-RU"/>
        </w:rPr>
        <w:t>(</w:t>
      </w:r>
      <w:r w:rsidR="00D155EB">
        <w:rPr>
          <w:lang w:val="ru-RU"/>
        </w:rPr>
        <w:t>90</w:t>
      </w:r>
      <w:r w:rsidR="00D155EB" w:rsidRPr="00AF2CD0">
        <w:rPr>
          <w:lang w:val="ru-RU"/>
        </w:rPr>
        <w:t>х50х</w:t>
      </w:r>
      <w:r w:rsidR="00D155EB">
        <w:rPr>
          <w:lang w:val="ru-RU"/>
        </w:rPr>
        <w:t>18,5х</w:t>
      </w:r>
      <w:r w:rsidR="00D155EB" w:rsidRPr="00AF2CD0">
        <w:rPr>
          <w:lang w:val="ru-RU"/>
        </w:rPr>
        <w:t>3</w:t>
      </w:r>
      <w:r w:rsidR="0026434E" w:rsidRPr="00AF2CD0">
        <w:rPr>
          <w:lang w:val="ru-RU"/>
        </w:rPr>
        <w:t xml:space="preserve">) х </w:t>
      </w:r>
      <w:r w:rsidRPr="00AF2CD0">
        <w:rPr>
          <w:lang w:val="ru-RU"/>
        </w:rPr>
        <w:t>3</w:t>
      </w:r>
      <w:r w:rsidR="00D155EB">
        <w:rPr>
          <w:lang w:val="ru-RU"/>
        </w:rPr>
        <w:t>602</w:t>
      </w:r>
      <w:r w:rsidRPr="00AF2CD0">
        <w:rPr>
          <w:lang w:val="ru-RU"/>
        </w:rPr>
        <w:t xml:space="preserve"> -</w:t>
      </w:r>
      <w:r w:rsidR="00D155EB">
        <w:rPr>
          <w:lang w:val="ru-RU"/>
        </w:rPr>
        <w:t>7</w:t>
      </w:r>
      <w:r w:rsidR="00220D39" w:rsidRPr="00974118">
        <w:rPr>
          <w:lang w:val="ru-RU"/>
        </w:rPr>
        <w:t>04</w:t>
      </w:r>
      <w:r w:rsidRPr="00AF2CD0">
        <w:rPr>
          <w:lang w:val="ru-RU"/>
        </w:rPr>
        <w:t xml:space="preserve"> шт</w:t>
      </w:r>
    </w:p>
    <w:p w14:paraId="04C39B17" w14:textId="5DF9C8C6" w:rsidR="003D5E64" w:rsidRPr="00AF2CD0" w:rsidRDefault="007C3F4F" w:rsidP="005E33F5">
      <w:pPr>
        <w:rPr>
          <w:lang w:val="ru-RU"/>
        </w:rPr>
      </w:pPr>
      <w:r>
        <w:rPr>
          <w:lang w:val="ru-RU"/>
        </w:rPr>
        <w:t>ИТОГО</w:t>
      </w:r>
      <w:r w:rsidR="003D5E64" w:rsidRPr="00AF2CD0">
        <w:rPr>
          <w:lang w:val="ru-RU"/>
        </w:rPr>
        <w:t xml:space="preserve"> </w:t>
      </w:r>
      <w:r w:rsidR="00D155EB">
        <w:rPr>
          <w:lang w:val="ru-RU"/>
        </w:rPr>
        <w:t>1</w:t>
      </w:r>
      <w:r w:rsidR="00220D39" w:rsidRPr="00974118">
        <w:rPr>
          <w:lang w:val="ru-RU"/>
        </w:rPr>
        <w:t>408</w:t>
      </w:r>
      <w:r w:rsidR="003D5E64" w:rsidRPr="00AF2CD0">
        <w:rPr>
          <w:lang w:val="ru-RU"/>
        </w:rPr>
        <w:t xml:space="preserve"> свай.</w:t>
      </w:r>
    </w:p>
    <w:p w14:paraId="3F0E6822" w14:textId="779741C2" w:rsidR="007C3F4F" w:rsidRDefault="00CA052A" w:rsidP="005E33F5">
      <w:pPr>
        <w:rPr>
          <w:lang w:val="ru-RU"/>
        </w:rPr>
      </w:pPr>
      <w:r w:rsidRPr="00411E75">
        <w:rPr>
          <w:highlight w:val="yellow"/>
          <w:lang w:val="ru-RU"/>
        </w:rPr>
        <w:t>Генеральный план СЭС и расст</w:t>
      </w:r>
      <w:r w:rsidR="007C3F4F" w:rsidRPr="00411E75">
        <w:rPr>
          <w:highlight w:val="yellow"/>
          <w:lang w:val="ru-RU"/>
        </w:rPr>
        <w:t>а</w:t>
      </w:r>
      <w:r w:rsidRPr="00411E75">
        <w:rPr>
          <w:highlight w:val="yellow"/>
          <w:lang w:val="ru-RU"/>
        </w:rPr>
        <w:t>н</w:t>
      </w:r>
      <w:r w:rsidR="007C3F4F" w:rsidRPr="00411E75">
        <w:rPr>
          <w:highlight w:val="yellow"/>
          <w:lang w:val="ru-RU"/>
        </w:rPr>
        <w:t>овк</w:t>
      </w:r>
      <w:r w:rsidRPr="00411E75">
        <w:rPr>
          <w:highlight w:val="yellow"/>
          <w:lang w:val="ru-RU"/>
        </w:rPr>
        <w:t>а</w:t>
      </w:r>
      <w:r w:rsidR="007C3F4F" w:rsidRPr="00411E75">
        <w:rPr>
          <w:highlight w:val="yellow"/>
          <w:lang w:val="ru-RU"/>
        </w:rPr>
        <w:t xml:space="preserve"> столов</w:t>
      </w:r>
      <w:r w:rsidR="002C5297" w:rsidRPr="00411E75">
        <w:rPr>
          <w:highlight w:val="yellow"/>
          <w:lang w:val="ru-RU"/>
        </w:rPr>
        <w:t>,</w:t>
      </w:r>
      <w:r w:rsidR="001D32DD" w:rsidRPr="00411E75">
        <w:rPr>
          <w:highlight w:val="yellow"/>
          <w:lang w:val="ru-RU"/>
        </w:rPr>
        <w:t xml:space="preserve"> </w:t>
      </w:r>
      <w:r w:rsidR="007C3F4F" w:rsidRPr="00411E75">
        <w:rPr>
          <w:highlight w:val="yellow"/>
          <w:lang w:val="ru-RU"/>
        </w:rPr>
        <w:t>прилагается.</w:t>
      </w:r>
      <w:r w:rsidR="007C3F4F">
        <w:rPr>
          <w:lang w:val="ru-RU"/>
        </w:rPr>
        <w:t xml:space="preserve"> </w:t>
      </w:r>
    </w:p>
    <w:sectPr w:rsidR="007C3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E4844"/>
    <w:multiLevelType w:val="hybridMultilevel"/>
    <w:tmpl w:val="64C06F18"/>
    <w:lvl w:ilvl="0" w:tplc="CCE2B4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49C4A34"/>
    <w:multiLevelType w:val="hybridMultilevel"/>
    <w:tmpl w:val="B0F2B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3F5"/>
    <w:rsid w:val="00077994"/>
    <w:rsid w:val="001D32DD"/>
    <w:rsid w:val="00220D39"/>
    <w:rsid w:val="00243F65"/>
    <w:rsid w:val="0026434E"/>
    <w:rsid w:val="002917C5"/>
    <w:rsid w:val="002A24B5"/>
    <w:rsid w:val="002C5297"/>
    <w:rsid w:val="00383998"/>
    <w:rsid w:val="003D5E64"/>
    <w:rsid w:val="00411E75"/>
    <w:rsid w:val="00445356"/>
    <w:rsid w:val="004C6FF6"/>
    <w:rsid w:val="00510D92"/>
    <w:rsid w:val="005B57A1"/>
    <w:rsid w:val="005E33F5"/>
    <w:rsid w:val="007C3F4F"/>
    <w:rsid w:val="00830D48"/>
    <w:rsid w:val="00974118"/>
    <w:rsid w:val="00AF2B88"/>
    <w:rsid w:val="00AF2CD0"/>
    <w:rsid w:val="00B93AFA"/>
    <w:rsid w:val="00C20C99"/>
    <w:rsid w:val="00CA052A"/>
    <w:rsid w:val="00D155EB"/>
    <w:rsid w:val="00D51FE3"/>
    <w:rsid w:val="00DA42E1"/>
    <w:rsid w:val="00E42591"/>
    <w:rsid w:val="00FB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D7C5D"/>
  <w15:chartTrackingRefBased/>
  <w15:docId w15:val="{379C72F8-875A-47D4-B559-DD9D58C40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3F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Tamar Dvalishvili</cp:lastModifiedBy>
  <cp:revision>2</cp:revision>
  <dcterms:created xsi:type="dcterms:W3CDTF">2025-02-25T09:47:00Z</dcterms:created>
  <dcterms:modified xsi:type="dcterms:W3CDTF">2025-02-25T09:47:00Z</dcterms:modified>
</cp:coreProperties>
</file>